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2C8" w:rsidRPr="00142780" w:rsidRDefault="009242C8" w:rsidP="00142780">
      <w:pPr>
        <w:autoSpaceDE w:val="0"/>
        <w:autoSpaceDN w:val="0"/>
        <w:adjustRightInd w:val="0"/>
        <w:spacing w:after="0" w:line="240" w:lineRule="auto"/>
        <w:ind w:firstLine="720"/>
        <w:jc w:val="center"/>
        <w:rPr>
          <w:rFonts w:ascii="Times New Roman" w:hAnsi="Times New Roman" w:cs="Times New Roman"/>
          <w:b/>
          <w:sz w:val="28"/>
          <w:szCs w:val="28"/>
        </w:rPr>
      </w:pPr>
      <w:r w:rsidRPr="00142780">
        <w:rPr>
          <w:rFonts w:ascii="Times New Roman" w:hAnsi="Times New Roman" w:cs="Times New Roman"/>
          <w:b/>
          <w:sz w:val="28"/>
          <w:szCs w:val="28"/>
        </w:rPr>
        <w:t>Досрочное голосование</w:t>
      </w:r>
    </w:p>
    <w:p w:rsidR="00142780" w:rsidRPr="00142780" w:rsidRDefault="00142780" w:rsidP="009242C8">
      <w:pPr>
        <w:autoSpaceDE w:val="0"/>
        <w:autoSpaceDN w:val="0"/>
        <w:adjustRightInd w:val="0"/>
        <w:spacing w:after="0" w:line="240" w:lineRule="auto"/>
        <w:ind w:firstLine="720"/>
        <w:jc w:val="both"/>
        <w:rPr>
          <w:rFonts w:ascii="Times New Roman" w:hAnsi="Times New Roman" w:cs="Times New Roman"/>
          <w:b/>
          <w:sz w:val="28"/>
          <w:szCs w:val="28"/>
        </w:rPr>
      </w:pP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0" w:name="sub_52101"/>
      <w:r w:rsidRPr="00142780">
        <w:rPr>
          <w:rFonts w:ascii="Times New Roman" w:hAnsi="Times New Roman" w:cs="Times New Roman"/>
          <w:sz w:val="28"/>
          <w:szCs w:val="28"/>
        </w:rPr>
        <w:t xml:space="preserve">1. </w:t>
      </w:r>
      <w:proofErr w:type="gramStart"/>
      <w:r w:rsidRPr="00142780">
        <w:rPr>
          <w:rFonts w:ascii="Times New Roman" w:hAnsi="Times New Roman" w:cs="Times New Roman"/>
          <w:sz w:val="28"/>
          <w:szCs w:val="28"/>
        </w:rPr>
        <w:t>При проведении референдума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участке референдума, на котором он включен в список участников референдума, должна быть предоставлена возможность проголосовать</w:t>
      </w:r>
      <w:proofErr w:type="gramEnd"/>
      <w:r w:rsidRPr="00142780">
        <w:rPr>
          <w:rFonts w:ascii="Times New Roman" w:hAnsi="Times New Roman" w:cs="Times New Roman"/>
          <w:sz w:val="28"/>
          <w:szCs w:val="28"/>
        </w:rPr>
        <w:t xml:space="preserve"> досрочно. Досрочное голосование проводится путем заполнения участником референдума бюллетеня в помещении избирательной комиссии муниципального образования (за 10-4 дня до дня голосования) или участковой комиссии (не ранее чем за три дня до дня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 w:name="sub_52102"/>
      <w:bookmarkEnd w:id="0"/>
      <w:r w:rsidRPr="00142780">
        <w:rPr>
          <w:rFonts w:ascii="Times New Roman" w:hAnsi="Times New Roman" w:cs="Times New Roman"/>
          <w:sz w:val="28"/>
          <w:szCs w:val="28"/>
        </w:rPr>
        <w:t xml:space="preserve">2. </w:t>
      </w:r>
      <w:proofErr w:type="gramStart"/>
      <w:r w:rsidRPr="00142780">
        <w:rPr>
          <w:rFonts w:ascii="Times New Roman" w:hAnsi="Times New Roman" w:cs="Times New Roman"/>
          <w:sz w:val="28"/>
          <w:szCs w:val="28"/>
        </w:rPr>
        <w:t>В случае совмещения дня голосования на выборах в органы государственной власти Республики Татарстан, референдуме Республики Татарстан, выборах в органы местного самоуправления, на местном референдуме с днем голосования на иных выборах, референдуме, в ходе которых законом предусмотрено голосование по открепительным удостоверениям, участник референдума может проголосовать досрочно (но не ранее чем за 10 дней до дня голосования) в помещении той комиссии, которая</w:t>
      </w:r>
      <w:proofErr w:type="gramEnd"/>
      <w:r w:rsidRPr="00142780">
        <w:rPr>
          <w:rFonts w:ascii="Times New Roman" w:hAnsi="Times New Roman" w:cs="Times New Roman"/>
          <w:sz w:val="28"/>
          <w:szCs w:val="28"/>
        </w:rPr>
        <w:t xml:space="preserve"> выдает открепительные удостоверения.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 w:name="sub_52103"/>
      <w:bookmarkEnd w:id="1"/>
      <w:r w:rsidRPr="00142780">
        <w:rPr>
          <w:rFonts w:ascii="Times New Roman" w:hAnsi="Times New Roman" w:cs="Times New Roman"/>
          <w:sz w:val="28"/>
          <w:szCs w:val="28"/>
        </w:rPr>
        <w:t xml:space="preserve">3. Помещения, в которых осуществляется досрочное голосование, должны быть оборудованы и оснащены в соответствии с </w:t>
      </w:r>
      <w:hyperlink w:anchor="sub_8492" w:history="1">
        <w:r w:rsidRPr="00142780">
          <w:rPr>
            <w:rFonts w:ascii="Times New Roman" w:hAnsi="Times New Roman" w:cs="Times New Roman"/>
            <w:sz w:val="28"/>
            <w:szCs w:val="28"/>
          </w:rPr>
          <w:t>пунктом 2 статьи 49</w:t>
        </w:r>
      </w:hyperlink>
      <w:r w:rsidR="00142780" w:rsidRPr="00142780">
        <w:rPr>
          <w:rFonts w:ascii="Times New Roman" w:hAnsi="Times New Roman" w:cs="Times New Roman"/>
          <w:sz w:val="28"/>
          <w:szCs w:val="28"/>
        </w:rPr>
        <w:t xml:space="preserve"> </w:t>
      </w:r>
      <w:r w:rsidRPr="00142780">
        <w:rPr>
          <w:rFonts w:ascii="Times New Roman" w:hAnsi="Times New Roman" w:cs="Times New Roman"/>
          <w:sz w:val="28"/>
          <w:szCs w:val="28"/>
        </w:rPr>
        <w:t xml:space="preserve">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 указанных в </w:t>
      </w:r>
      <w:hyperlink w:anchor="sub_2403" w:history="1">
        <w:r w:rsidRPr="00142780">
          <w:rPr>
            <w:rFonts w:ascii="Times New Roman" w:hAnsi="Times New Roman" w:cs="Times New Roman"/>
            <w:sz w:val="28"/>
            <w:szCs w:val="28"/>
          </w:rPr>
          <w:t>пункте 3 статьи 24</w:t>
        </w:r>
      </w:hyperlink>
      <w:r w:rsidR="00142780" w:rsidRPr="00142780">
        <w:rPr>
          <w:rFonts w:ascii="Times New Roman" w:hAnsi="Times New Roman" w:cs="Times New Roman"/>
          <w:sz w:val="28"/>
          <w:szCs w:val="28"/>
        </w:rPr>
        <w:t xml:space="preserve"> </w:t>
      </w:r>
      <w:r w:rsidRPr="00142780">
        <w:rPr>
          <w:rFonts w:ascii="Times New Roman" w:hAnsi="Times New Roman" w:cs="Times New Roman"/>
          <w:sz w:val="28"/>
          <w:szCs w:val="28"/>
        </w:rPr>
        <w:t xml:space="preserve">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голосования определяется избирательной комиссией муниципального образования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w:t>
      </w:r>
      <w:hyperlink w:anchor="sub_52" w:history="1">
        <w:r w:rsidRPr="00142780">
          <w:rPr>
            <w:rFonts w:ascii="Times New Roman" w:hAnsi="Times New Roman" w:cs="Times New Roman"/>
            <w:sz w:val="28"/>
            <w:szCs w:val="28"/>
          </w:rPr>
          <w:t>статьей 52</w:t>
        </w:r>
      </w:hyperlink>
      <w:r w:rsidRPr="00142780">
        <w:rPr>
          <w:rFonts w:ascii="Times New Roman" w:hAnsi="Times New Roman" w:cs="Times New Roman"/>
          <w:sz w:val="28"/>
          <w:szCs w:val="28"/>
        </w:rPr>
        <w:t xml:space="preserve">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участника референдума, обеспечивать сохранность бюллетеня и учет голоса участника референдума при установлении итогов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 w:name="sub_52104"/>
      <w:bookmarkEnd w:id="2"/>
      <w:r w:rsidRPr="00142780">
        <w:rPr>
          <w:rFonts w:ascii="Times New Roman" w:hAnsi="Times New Roman" w:cs="Times New Roman"/>
          <w:sz w:val="28"/>
          <w:szCs w:val="28"/>
        </w:rPr>
        <w:t>4. Избирательная комиссия муниципального образования составляет список досрочно проголосовавших участников референдума отдельно по каждому участку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4" w:name="sub_52105"/>
      <w:bookmarkEnd w:id="3"/>
      <w:r w:rsidRPr="00142780">
        <w:rPr>
          <w:rFonts w:ascii="Times New Roman" w:hAnsi="Times New Roman" w:cs="Times New Roman"/>
          <w:sz w:val="28"/>
          <w:szCs w:val="28"/>
        </w:rPr>
        <w:t xml:space="preserve">5. Участник референдума, голосующий досрочно, подает в соответствующую комиссию заявление, в котором указывает причину досрочного голосования. В заявлении должны содержаться фамилия, имя и отчество </w:t>
      </w:r>
      <w:r w:rsidRPr="00142780">
        <w:rPr>
          <w:rFonts w:ascii="Times New Roman" w:hAnsi="Times New Roman" w:cs="Times New Roman"/>
          <w:sz w:val="28"/>
          <w:szCs w:val="28"/>
        </w:rPr>
        <w:lastRenderedPageBreak/>
        <w:t>участника референдума, адрес его места жительства. Член соответствующей комиссии проставляет в заявлении участника референдума дату и время досрочного голосования этого участника референдума. Заявление приобщается к списку досрочно проголосовавших участников референдума (а в случае досрочного голосования в помещении участковой комиссии - к списку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5" w:name="sub_52106"/>
      <w:bookmarkEnd w:id="4"/>
      <w:r w:rsidRPr="00142780">
        <w:rPr>
          <w:rFonts w:ascii="Times New Roman" w:hAnsi="Times New Roman" w:cs="Times New Roman"/>
          <w:sz w:val="28"/>
          <w:szCs w:val="28"/>
        </w:rPr>
        <w:t>6. Если участник референдума голосует в помещении избирательной комиссии муниципального образования, то на лицевой стороне выдаваемого ему бюллетеня в правом верхнем углу ставятся подписи двух членов избирательной комиссии муниципального образования, которые заверяются ее печатью. При получении участником референдума бюллетеня в списке досрочно проголосовавших участников референдума указываются его фамилия, имя, отчество, год рождения (в возрасте 18 лет - дополнительно день и месяц рождения), адрес места жительства, после чего участник референдума проставляет в списке серию и номер своего паспорта или документа, заменяющего паспорт гражданина.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Участник референдума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участнику референдума, также расписывается в соответствующей графе списка досрочно проголосовавших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6" w:name="sub_52107"/>
      <w:bookmarkEnd w:id="5"/>
      <w:r w:rsidRPr="00142780">
        <w:rPr>
          <w:rFonts w:ascii="Times New Roman" w:hAnsi="Times New Roman" w:cs="Times New Roman"/>
          <w:sz w:val="28"/>
          <w:szCs w:val="28"/>
        </w:rPr>
        <w:t>7. Для проведения досрочного голосования используются специальные непрозрачные конверты. Бюллетень, заполненный проголосовавшим досрочно участником референдума, вкладывается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избирательной комиссии муниципального образования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7" w:name="sub_52108"/>
      <w:bookmarkEnd w:id="6"/>
      <w:r w:rsidRPr="00142780">
        <w:rPr>
          <w:rFonts w:ascii="Times New Roman" w:hAnsi="Times New Roman" w:cs="Times New Roman"/>
          <w:sz w:val="28"/>
          <w:szCs w:val="28"/>
        </w:rPr>
        <w:t>8. Запечатанный конверт с бюллетенями хранится у секретаря соответствующей комиссии: в помещении избирательной комиссии муниципального образования - до момента передачи конвертов с бюллетенями в участковую комиссию, в помещении участковой комиссии - до дня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8" w:name="sub_52109"/>
      <w:bookmarkEnd w:id="7"/>
      <w:r w:rsidRPr="00142780">
        <w:rPr>
          <w:rFonts w:ascii="Times New Roman" w:hAnsi="Times New Roman" w:cs="Times New Roman"/>
          <w:sz w:val="28"/>
          <w:szCs w:val="28"/>
        </w:rPr>
        <w:t>9. Избирательная комиссия муниципального образования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участников референдума с приобщенными к нему заявлениями участников референдума о досрочном голосовании, конверты с бюллетенями досрочно проголосовавших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9" w:name="sub_52110"/>
      <w:bookmarkEnd w:id="8"/>
      <w:r w:rsidRPr="00142780">
        <w:rPr>
          <w:rFonts w:ascii="Times New Roman" w:hAnsi="Times New Roman" w:cs="Times New Roman"/>
          <w:sz w:val="28"/>
          <w:szCs w:val="28"/>
        </w:rPr>
        <w:t xml:space="preserve">10. Непосредственно после получения списка досрочно проголосовавших участников референдума участковой комиссией в списке участников референдума напротив фамилий участников референдума, проголосовавших досрочно в помещении избирательной комиссии муниципального образования, делается </w:t>
      </w:r>
      <w:r w:rsidRPr="00142780">
        <w:rPr>
          <w:rFonts w:ascii="Times New Roman" w:hAnsi="Times New Roman" w:cs="Times New Roman"/>
          <w:sz w:val="28"/>
          <w:szCs w:val="28"/>
        </w:rPr>
        <w:lastRenderedPageBreak/>
        <w:t>отметка "Проголосовал досрочно". Список досрочно проголосовавших участников референдума с приобщенными к нему заявлениями участников референдума о досрочном голосовании приобщается к списку участников референдума. Если участник референдума голосует досрочно в помещении участковой комиссии, отметка "Проголосовал досрочно" делается в списке участников референдума при выдаче бюллетеня.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0" w:name="sub_52111"/>
      <w:bookmarkEnd w:id="9"/>
      <w:r w:rsidRPr="00142780">
        <w:rPr>
          <w:rFonts w:ascii="Times New Roman" w:hAnsi="Times New Roman" w:cs="Times New Roman"/>
          <w:sz w:val="28"/>
          <w:szCs w:val="28"/>
        </w:rPr>
        <w:t xml:space="preserve">11. </w:t>
      </w:r>
      <w:proofErr w:type="gramStart"/>
      <w:r w:rsidRPr="00142780">
        <w:rPr>
          <w:rFonts w:ascii="Times New Roman" w:hAnsi="Times New Roman" w:cs="Times New Roman"/>
          <w:sz w:val="28"/>
          <w:szCs w:val="28"/>
        </w:rPr>
        <w:t>Информация о числе участников референдума, проголосовавших досрочно, в том числе в помещении избирательной комиссии муниципального образования, отдельно по каждому участку референдума представляется до дня голосования участковой комиссией, избирательной комиссией муниципального образования непосредственно в вышестоящую избирательную комиссию и Центральную избирательную комиссию Республики Татарстан, Центральной избирательной комиссией Республики Татарстан - в Центральную избирательную комиссию Российской Федерации в порядке и сроки, установленные Центральной избирательной</w:t>
      </w:r>
      <w:proofErr w:type="gramEnd"/>
      <w:r w:rsidRPr="00142780">
        <w:rPr>
          <w:rFonts w:ascii="Times New Roman" w:hAnsi="Times New Roman" w:cs="Times New Roman"/>
          <w:sz w:val="28"/>
          <w:szCs w:val="28"/>
        </w:rPr>
        <w:t xml:space="preserve"> комиссией Российской Федерации.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1" w:name="sub_52112"/>
      <w:bookmarkEnd w:id="10"/>
      <w:r w:rsidRPr="00142780">
        <w:rPr>
          <w:rFonts w:ascii="Times New Roman" w:hAnsi="Times New Roman" w:cs="Times New Roman"/>
          <w:sz w:val="28"/>
          <w:szCs w:val="28"/>
        </w:rPr>
        <w:t xml:space="preserve">12. </w:t>
      </w:r>
      <w:proofErr w:type="gramStart"/>
      <w:r w:rsidRPr="00142780">
        <w:rPr>
          <w:rFonts w:ascii="Times New Roman" w:hAnsi="Times New Roman" w:cs="Times New Roman"/>
          <w:sz w:val="28"/>
          <w:szCs w:val="28"/>
        </w:rPr>
        <w:t xml:space="preserve">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w:t>
      </w:r>
      <w:hyperlink w:anchor="sub_2403" w:history="1">
        <w:r w:rsidRPr="00142780">
          <w:rPr>
            <w:rFonts w:ascii="Times New Roman" w:hAnsi="Times New Roman" w:cs="Times New Roman"/>
            <w:sz w:val="28"/>
            <w:szCs w:val="28"/>
          </w:rPr>
          <w:t>пункте 3 статьи 24</w:t>
        </w:r>
      </w:hyperlink>
      <w:r w:rsidRPr="00142780">
        <w:rPr>
          <w:rFonts w:ascii="Times New Roman" w:hAnsi="Times New Roman" w:cs="Times New Roman"/>
          <w:sz w:val="28"/>
          <w:szCs w:val="28"/>
        </w:rPr>
        <w:t xml:space="preserve"> настоящего Закона, сообщает о числе участников референдума, включенных в список участников референдума на данном участке референдума, проголосовавших досрочно, в том числе в</w:t>
      </w:r>
      <w:proofErr w:type="gramEnd"/>
      <w:r w:rsidRPr="00142780">
        <w:rPr>
          <w:rFonts w:ascii="Times New Roman" w:hAnsi="Times New Roman" w:cs="Times New Roman"/>
          <w:sz w:val="28"/>
          <w:szCs w:val="28"/>
        </w:rPr>
        <w:t xml:space="preserve"> </w:t>
      </w:r>
      <w:proofErr w:type="gramStart"/>
      <w:r w:rsidRPr="00142780">
        <w:rPr>
          <w:rFonts w:ascii="Times New Roman" w:hAnsi="Times New Roman" w:cs="Times New Roman"/>
          <w:sz w:val="28"/>
          <w:szCs w:val="28"/>
        </w:rPr>
        <w:t>помещении</w:t>
      </w:r>
      <w:proofErr w:type="gramEnd"/>
      <w:r w:rsidRPr="00142780">
        <w:rPr>
          <w:rFonts w:ascii="Times New Roman" w:hAnsi="Times New Roman" w:cs="Times New Roman"/>
          <w:sz w:val="28"/>
          <w:szCs w:val="28"/>
        </w:rPr>
        <w:t xml:space="preserve"> избирательной комиссии муниципального образования,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2" w:name="sub_52113"/>
      <w:bookmarkEnd w:id="11"/>
      <w:r w:rsidRPr="00142780">
        <w:rPr>
          <w:rFonts w:ascii="Times New Roman" w:hAnsi="Times New Roman" w:cs="Times New Roman"/>
          <w:sz w:val="28"/>
          <w:szCs w:val="28"/>
        </w:rPr>
        <w:t>13. Если число досрочно проголосовавших участников референдума составляет более одного процента от числа участников референдума, внесенных в список участников референдума на участке референдума (но не менее десяти участников референдума), на оборотной стороне бюллетеней, извлеченных из конвертов досрочно проголосовавших участников референдума, непосредственно после извлечения бюллетеней из конвертов проставляется печать участковой комиссии.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3" w:name="sub_52114"/>
      <w:bookmarkEnd w:id="12"/>
      <w:r w:rsidRPr="00142780">
        <w:rPr>
          <w:rFonts w:ascii="Times New Roman" w:hAnsi="Times New Roman" w:cs="Times New Roman"/>
          <w:sz w:val="28"/>
          <w:szCs w:val="28"/>
        </w:rPr>
        <w:t xml:space="preserve">14. После совершения действий, указанных в </w:t>
      </w:r>
      <w:hyperlink w:anchor="sub_52112" w:history="1">
        <w:r w:rsidRPr="00142780">
          <w:rPr>
            <w:rFonts w:ascii="Times New Roman" w:hAnsi="Times New Roman" w:cs="Times New Roman"/>
            <w:sz w:val="28"/>
            <w:szCs w:val="28"/>
          </w:rPr>
          <w:t>пунктах 12</w:t>
        </w:r>
      </w:hyperlink>
      <w:r w:rsidRPr="00142780">
        <w:rPr>
          <w:rFonts w:ascii="Times New Roman" w:hAnsi="Times New Roman" w:cs="Times New Roman"/>
          <w:sz w:val="28"/>
          <w:szCs w:val="28"/>
        </w:rPr>
        <w:t xml:space="preserve"> и </w:t>
      </w:r>
      <w:hyperlink w:anchor="sub_52113" w:history="1">
        <w:r w:rsidRPr="00142780">
          <w:rPr>
            <w:rFonts w:ascii="Times New Roman" w:hAnsi="Times New Roman" w:cs="Times New Roman"/>
            <w:sz w:val="28"/>
            <w:szCs w:val="28"/>
          </w:rPr>
          <w:t>13</w:t>
        </w:r>
      </w:hyperlink>
      <w:r w:rsidR="00142780" w:rsidRPr="00142780">
        <w:rPr>
          <w:rFonts w:ascii="Times New Roman" w:hAnsi="Times New Roman" w:cs="Times New Roman"/>
          <w:sz w:val="28"/>
          <w:szCs w:val="28"/>
        </w:rPr>
        <w:t xml:space="preserve"> </w:t>
      </w:r>
      <w:r w:rsidRPr="00142780">
        <w:rPr>
          <w:rFonts w:ascii="Times New Roman" w:hAnsi="Times New Roman" w:cs="Times New Roman"/>
          <w:sz w:val="28"/>
          <w:szCs w:val="28"/>
        </w:rPr>
        <w:t xml:space="preserve">статьи, председатель участковой комиссии, соблюдая тайну волеизъявления участников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sub_52107" w:history="1">
        <w:r w:rsidRPr="00142780">
          <w:rPr>
            <w:rFonts w:ascii="Times New Roman" w:hAnsi="Times New Roman" w:cs="Times New Roman"/>
            <w:sz w:val="28"/>
            <w:szCs w:val="28"/>
          </w:rPr>
          <w:t>пунктом 7</w:t>
        </w:r>
      </w:hyperlink>
      <w:r w:rsidRPr="00142780">
        <w:rPr>
          <w:rFonts w:ascii="Times New Roman" w:hAnsi="Times New Roman" w:cs="Times New Roman"/>
          <w:sz w:val="28"/>
          <w:szCs w:val="28"/>
        </w:rPr>
        <w:t xml:space="preserve"> статьи, либо из конверта извлечено более одного бюллетеня установленной формы для голосования на референдуме по соответствующему вопросу референдума, все извлеченные из данного конверта бюллетени, содержащие этот вопрос референдума, признаются недействительными, о чем составляется акт. На лицевую сторону каждого из этих бюллетеней, на квадратах, расположенных справа от позици</w:t>
      </w:r>
      <w:r w:rsidR="00142780" w:rsidRPr="00142780">
        <w:rPr>
          <w:rFonts w:ascii="Times New Roman" w:hAnsi="Times New Roman" w:cs="Times New Roman"/>
          <w:sz w:val="28"/>
          <w:szCs w:val="28"/>
        </w:rPr>
        <w:t>й "Да" и "Нет"</w:t>
      </w:r>
      <w:r w:rsidRPr="00142780">
        <w:rPr>
          <w:rFonts w:ascii="Times New Roman" w:hAnsi="Times New Roman" w:cs="Times New Roman"/>
          <w:sz w:val="28"/>
          <w:szCs w:val="28"/>
        </w:rPr>
        <w:t>,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bookmarkEnd w:id="13"/>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p>
    <w:sectPr w:rsidR="009242C8" w:rsidRPr="00142780" w:rsidSect="00142780">
      <w:pgSz w:w="11900" w:h="16800"/>
      <w:pgMar w:top="426" w:right="800" w:bottom="1440" w:left="110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4483"/>
    <w:rsid w:val="000003ED"/>
    <w:rsid w:val="000017FC"/>
    <w:rsid w:val="00003C4B"/>
    <w:rsid w:val="000049E2"/>
    <w:rsid w:val="0000684F"/>
    <w:rsid w:val="00006CF0"/>
    <w:rsid w:val="0001211B"/>
    <w:rsid w:val="000179DA"/>
    <w:rsid w:val="0002418B"/>
    <w:rsid w:val="00030B3C"/>
    <w:rsid w:val="000342D9"/>
    <w:rsid w:val="000352F3"/>
    <w:rsid w:val="0003635B"/>
    <w:rsid w:val="00044994"/>
    <w:rsid w:val="000536C4"/>
    <w:rsid w:val="00055E0F"/>
    <w:rsid w:val="00060EA6"/>
    <w:rsid w:val="00063234"/>
    <w:rsid w:val="00063BC5"/>
    <w:rsid w:val="00066455"/>
    <w:rsid w:val="00075E84"/>
    <w:rsid w:val="00077263"/>
    <w:rsid w:val="00077789"/>
    <w:rsid w:val="000819E9"/>
    <w:rsid w:val="00084DE1"/>
    <w:rsid w:val="0008587C"/>
    <w:rsid w:val="00092F1D"/>
    <w:rsid w:val="000964BE"/>
    <w:rsid w:val="000A2742"/>
    <w:rsid w:val="000A3221"/>
    <w:rsid w:val="000A4003"/>
    <w:rsid w:val="000A7A99"/>
    <w:rsid w:val="000A7B71"/>
    <w:rsid w:val="000B4B28"/>
    <w:rsid w:val="000B5F33"/>
    <w:rsid w:val="000C4E5F"/>
    <w:rsid w:val="000C744B"/>
    <w:rsid w:val="000D03AF"/>
    <w:rsid w:val="000D205F"/>
    <w:rsid w:val="000F23D2"/>
    <w:rsid w:val="000F78FB"/>
    <w:rsid w:val="000F79C2"/>
    <w:rsid w:val="0010319C"/>
    <w:rsid w:val="00103D26"/>
    <w:rsid w:val="001059A3"/>
    <w:rsid w:val="00106AAE"/>
    <w:rsid w:val="001073D7"/>
    <w:rsid w:val="00114D64"/>
    <w:rsid w:val="00120529"/>
    <w:rsid w:val="00127D4D"/>
    <w:rsid w:val="00136975"/>
    <w:rsid w:val="00141C88"/>
    <w:rsid w:val="00142780"/>
    <w:rsid w:val="00143089"/>
    <w:rsid w:val="00145929"/>
    <w:rsid w:val="00154FA0"/>
    <w:rsid w:val="001578C9"/>
    <w:rsid w:val="00161B34"/>
    <w:rsid w:val="001620EA"/>
    <w:rsid w:val="00163D7C"/>
    <w:rsid w:val="00164871"/>
    <w:rsid w:val="00170A32"/>
    <w:rsid w:val="00176DC0"/>
    <w:rsid w:val="001805BE"/>
    <w:rsid w:val="0018103F"/>
    <w:rsid w:val="00182B45"/>
    <w:rsid w:val="001870C2"/>
    <w:rsid w:val="001931AD"/>
    <w:rsid w:val="0019396E"/>
    <w:rsid w:val="001A232A"/>
    <w:rsid w:val="001A49CA"/>
    <w:rsid w:val="001B22FC"/>
    <w:rsid w:val="001B333B"/>
    <w:rsid w:val="001B3E7C"/>
    <w:rsid w:val="001B4A9E"/>
    <w:rsid w:val="001C3A64"/>
    <w:rsid w:val="001D1108"/>
    <w:rsid w:val="001D1D7D"/>
    <w:rsid w:val="001D20B1"/>
    <w:rsid w:val="001D3467"/>
    <w:rsid w:val="001E0CF9"/>
    <w:rsid w:val="001E27C6"/>
    <w:rsid w:val="001E7D50"/>
    <w:rsid w:val="001F26A2"/>
    <w:rsid w:val="001F2F1B"/>
    <w:rsid w:val="001F48F9"/>
    <w:rsid w:val="002073F7"/>
    <w:rsid w:val="00207AF6"/>
    <w:rsid w:val="00214CF7"/>
    <w:rsid w:val="0021696F"/>
    <w:rsid w:val="00224D83"/>
    <w:rsid w:val="00225C81"/>
    <w:rsid w:val="002325D1"/>
    <w:rsid w:val="00233C8A"/>
    <w:rsid w:val="00234439"/>
    <w:rsid w:val="00235EF8"/>
    <w:rsid w:val="00240555"/>
    <w:rsid w:val="00240AB5"/>
    <w:rsid w:val="002530FA"/>
    <w:rsid w:val="002560D6"/>
    <w:rsid w:val="00265F69"/>
    <w:rsid w:val="00267BF3"/>
    <w:rsid w:val="00291DA2"/>
    <w:rsid w:val="00296131"/>
    <w:rsid w:val="002A58E8"/>
    <w:rsid w:val="002B016D"/>
    <w:rsid w:val="002B2699"/>
    <w:rsid w:val="002B62FC"/>
    <w:rsid w:val="002B655E"/>
    <w:rsid w:val="002D2FE0"/>
    <w:rsid w:val="002D6857"/>
    <w:rsid w:val="002E6DF9"/>
    <w:rsid w:val="002E6E45"/>
    <w:rsid w:val="002E76EC"/>
    <w:rsid w:val="002F03B2"/>
    <w:rsid w:val="002F0CA5"/>
    <w:rsid w:val="002F317A"/>
    <w:rsid w:val="002F58FC"/>
    <w:rsid w:val="002F65FC"/>
    <w:rsid w:val="0030452D"/>
    <w:rsid w:val="00306DB1"/>
    <w:rsid w:val="003103CB"/>
    <w:rsid w:val="0031256C"/>
    <w:rsid w:val="00315EBF"/>
    <w:rsid w:val="003276EF"/>
    <w:rsid w:val="003350C1"/>
    <w:rsid w:val="00335BB2"/>
    <w:rsid w:val="00336219"/>
    <w:rsid w:val="00337AA6"/>
    <w:rsid w:val="00350301"/>
    <w:rsid w:val="0035640D"/>
    <w:rsid w:val="003633B2"/>
    <w:rsid w:val="00366E5E"/>
    <w:rsid w:val="003835CF"/>
    <w:rsid w:val="00387EA5"/>
    <w:rsid w:val="00390F8B"/>
    <w:rsid w:val="00395423"/>
    <w:rsid w:val="003961B2"/>
    <w:rsid w:val="003A44B3"/>
    <w:rsid w:val="003A4F67"/>
    <w:rsid w:val="003A6B13"/>
    <w:rsid w:val="003A6C2A"/>
    <w:rsid w:val="003A786A"/>
    <w:rsid w:val="003B696A"/>
    <w:rsid w:val="003B78D3"/>
    <w:rsid w:val="003C30A6"/>
    <w:rsid w:val="003C6FF2"/>
    <w:rsid w:val="003D285C"/>
    <w:rsid w:val="003D5A08"/>
    <w:rsid w:val="003D5E69"/>
    <w:rsid w:val="003E3D8F"/>
    <w:rsid w:val="003E4100"/>
    <w:rsid w:val="003E7E19"/>
    <w:rsid w:val="003F0B27"/>
    <w:rsid w:val="003F1B51"/>
    <w:rsid w:val="003F1E45"/>
    <w:rsid w:val="003F351E"/>
    <w:rsid w:val="003F35F4"/>
    <w:rsid w:val="003F7390"/>
    <w:rsid w:val="00401E45"/>
    <w:rsid w:val="00402A1C"/>
    <w:rsid w:val="00404156"/>
    <w:rsid w:val="00411170"/>
    <w:rsid w:val="00414AD8"/>
    <w:rsid w:val="00414E04"/>
    <w:rsid w:val="00415E03"/>
    <w:rsid w:val="0042265B"/>
    <w:rsid w:val="00422B2D"/>
    <w:rsid w:val="00425035"/>
    <w:rsid w:val="00440EDE"/>
    <w:rsid w:val="00454D3D"/>
    <w:rsid w:val="00457B2C"/>
    <w:rsid w:val="00463387"/>
    <w:rsid w:val="00470579"/>
    <w:rsid w:val="00494597"/>
    <w:rsid w:val="00496D32"/>
    <w:rsid w:val="004A0151"/>
    <w:rsid w:val="004B3A8B"/>
    <w:rsid w:val="004B4596"/>
    <w:rsid w:val="004D573D"/>
    <w:rsid w:val="004E4340"/>
    <w:rsid w:val="004E4972"/>
    <w:rsid w:val="004F7206"/>
    <w:rsid w:val="00502BDE"/>
    <w:rsid w:val="00504FCC"/>
    <w:rsid w:val="005119B5"/>
    <w:rsid w:val="00512384"/>
    <w:rsid w:val="00513FA2"/>
    <w:rsid w:val="00514813"/>
    <w:rsid w:val="00527F61"/>
    <w:rsid w:val="00535649"/>
    <w:rsid w:val="00537979"/>
    <w:rsid w:val="00540EDD"/>
    <w:rsid w:val="00557587"/>
    <w:rsid w:val="00560579"/>
    <w:rsid w:val="00563B77"/>
    <w:rsid w:val="00564176"/>
    <w:rsid w:val="005642FE"/>
    <w:rsid w:val="005645C8"/>
    <w:rsid w:val="0056766D"/>
    <w:rsid w:val="00574270"/>
    <w:rsid w:val="005779D8"/>
    <w:rsid w:val="0058331C"/>
    <w:rsid w:val="00596AC2"/>
    <w:rsid w:val="005A4507"/>
    <w:rsid w:val="005B0901"/>
    <w:rsid w:val="005B3BD6"/>
    <w:rsid w:val="005B3C3C"/>
    <w:rsid w:val="005C0686"/>
    <w:rsid w:val="005C119F"/>
    <w:rsid w:val="005C3EAD"/>
    <w:rsid w:val="005E1FDF"/>
    <w:rsid w:val="005E4F83"/>
    <w:rsid w:val="005E6B23"/>
    <w:rsid w:val="005E7D54"/>
    <w:rsid w:val="005F0E55"/>
    <w:rsid w:val="005F1747"/>
    <w:rsid w:val="005F1D3E"/>
    <w:rsid w:val="005F3DD5"/>
    <w:rsid w:val="005F7686"/>
    <w:rsid w:val="00601D40"/>
    <w:rsid w:val="00612387"/>
    <w:rsid w:val="00615E31"/>
    <w:rsid w:val="006234A8"/>
    <w:rsid w:val="00623ABE"/>
    <w:rsid w:val="00633A52"/>
    <w:rsid w:val="00661570"/>
    <w:rsid w:val="00664B2A"/>
    <w:rsid w:val="00666DCC"/>
    <w:rsid w:val="00670443"/>
    <w:rsid w:val="006745C2"/>
    <w:rsid w:val="0067526A"/>
    <w:rsid w:val="0068548E"/>
    <w:rsid w:val="00694CAC"/>
    <w:rsid w:val="006950C7"/>
    <w:rsid w:val="006965EA"/>
    <w:rsid w:val="006973DE"/>
    <w:rsid w:val="00697790"/>
    <w:rsid w:val="006B48FA"/>
    <w:rsid w:val="006C7DA0"/>
    <w:rsid w:val="006E1D7C"/>
    <w:rsid w:val="006E4AB3"/>
    <w:rsid w:val="006E56A2"/>
    <w:rsid w:val="006E76DC"/>
    <w:rsid w:val="006E7C08"/>
    <w:rsid w:val="006F3B11"/>
    <w:rsid w:val="006F472D"/>
    <w:rsid w:val="006F66AA"/>
    <w:rsid w:val="00702BED"/>
    <w:rsid w:val="00705408"/>
    <w:rsid w:val="007169D8"/>
    <w:rsid w:val="00717214"/>
    <w:rsid w:val="00721683"/>
    <w:rsid w:val="00724D63"/>
    <w:rsid w:val="0072607E"/>
    <w:rsid w:val="0073228C"/>
    <w:rsid w:val="007336B9"/>
    <w:rsid w:val="00735D69"/>
    <w:rsid w:val="00746E98"/>
    <w:rsid w:val="007473A3"/>
    <w:rsid w:val="00762514"/>
    <w:rsid w:val="00776065"/>
    <w:rsid w:val="007919EC"/>
    <w:rsid w:val="00791F01"/>
    <w:rsid w:val="007A1501"/>
    <w:rsid w:val="007A57F9"/>
    <w:rsid w:val="007B214B"/>
    <w:rsid w:val="007B222A"/>
    <w:rsid w:val="007B5A30"/>
    <w:rsid w:val="007C13A2"/>
    <w:rsid w:val="007C1CBD"/>
    <w:rsid w:val="007D1233"/>
    <w:rsid w:val="007D2E77"/>
    <w:rsid w:val="007D4077"/>
    <w:rsid w:val="007E3041"/>
    <w:rsid w:val="007E7416"/>
    <w:rsid w:val="007F30BD"/>
    <w:rsid w:val="007F3DF3"/>
    <w:rsid w:val="0080091C"/>
    <w:rsid w:val="00801B76"/>
    <w:rsid w:val="00802A76"/>
    <w:rsid w:val="00804524"/>
    <w:rsid w:val="00804F1A"/>
    <w:rsid w:val="00814A25"/>
    <w:rsid w:val="00816041"/>
    <w:rsid w:val="00831CD7"/>
    <w:rsid w:val="00836E08"/>
    <w:rsid w:val="008415A7"/>
    <w:rsid w:val="008469A0"/>
    <w:rsid w:val="00847222"/>
    <w:rsid w:val="008776F0"/>
    <w:rsid w:val="008919FC"/>
    <w:rsid w:val="00895DF6"/>
    <w:rsid w:val="008A1B22"/>
    <w:rsid w:val="008A3883"/>
    <w:rsid w:val="008B1928"/>
    <w:rsid w:val="008B3887"/>
    <w:rsid w:val="008C203A"/>
    <w:rsid w:val="008C4A60"/>
    <w:rsid w:val="008C533B"/>
    <w:rsid w:val="008C5C7A"/>
    <w:rsid w:val="008D5C3D"/>
    <w:rsid w:val="008D74A2"/>
    <w:rsid w:val="008E3ABB"/>
    <w:rsid w:val="008E477A"/>
    <w:rsid w:val="008E4B95"/>
    <w:rsid w:val="008E55E6"/>
    <w:rsid w:val="008E56D9"/>
    <w:rsid w:val="008E6E70"/>
    <w:rsid w:val="008F141D"/>
    <w:rsid w:val="0090049B"/>
    <w:rsid w:val="00901570"/>
    <w:rsid w:val="00901CA7"/>
    <w:rsid w:val="0090222C"/>
    <w:rsid w:val="009025AF"/>
    <w:rsid w:val="009034C9"/>
    <w:rsid w:val="009065C6"/>
    <w:rsid w:val="00907DDB"/>
    <w:rsid w:val="0091264B"/>
    <w:rsid w:val="0091560D"/>
    <w:rsid w:val="009242C8"/>
    <w:rsid w:val="00935648"/>
    <w:rsid w:val="00936648"/>
    <w:rsid w:val="00944CA6"/>
    <w:rsid w:val="0094566B"/>
    <w:rsid w:val="009460A5"/>
    <w:rsid w:val="00947E3C"/>
    <w:rsid w:val="009502C8"/>
    <w:rsid w:val="009522CB"/>
    <w:rsid w:val="00954B85"/>
    <w:rsid w:val="00954E50"/>
    <w:rsid w:val="009556A4"/>
    <w:rsid w:val="00965016"/>
    <w:rsid w:val="00967830"/>
    <w:rsid w:val="00967BA9"/>
    <w:rsid w:val="0097256D"/>
    <w:rsid w:val="0097368D"/>
    <w:rsid w:val="00980A84"/>
    <w:rsid w:val="0098711D"/>
    <w:rsid w:val="0099677F"/>
    <w:rsid w:val="009B4903"/>
    <w:rsid w:val="009B52D8"/>
    <w:rsid w:val="009C24E5"/>
    <w:rsid w:val="009C4437"/>
    <w:rsid w:val="009D1FD0"/>
    <w:rsid w:val="009D6CE0"/>
    <w:rsid w:val="009D6D0F"/>
    <w:rsid w:val="009F7002"/>
    <w:rsid w:val="00A04BE0"/>
    <w:rsid w:val="00A06DF7"/>
    <w:rsid w:val="00A14000"/>
    <w:rsid w:val="00A149BB"/>
    <w:rsid w:val="00A26590"/>
    <w:rsid w:val="00A312A4"/>
    <w:rsid w:val="00A33290"/>
    <w:rsid w:val="00A37B5F"/>
    <w:rsid w:val="00A42093"/>
    <w:rsid w:val="00A43645"/>
    <w:rsid w:val="00A46397"/>
    <w:rsid w:val="00A52C15"/>
    <w:rsid w:val="00A53ABC"/>
    <w:rsid w:val="00A65FE7"/>
    <w:rsid w:val="00A717F3"/>
    <w:rsid w:val="00A73FE2"/>
    <w:rsid w:val="00A74070"/>
    <w:rsid w:val="00A84517"/>
    <w:rsid w:val="00A8472A"/>
    <w:rsid w:val="00A86659"/>
    <w:rsid w:val="00A86ED7"/>
    <w:rsid w:val="00A90E37"/>
    <w:rsid w:val="00A927A8"/>
    <w:rsid w:val="00AA2F2E"/>
    <w:rsid w:val="00AA5F88"/>
    <w:rsid w:val="00AB46F4"/>
    <w:rsid w:val="00AB62AE"/>
    <w:rsid w:val="00AB78EE"/>
    <w:rsid w:val="00AC2524"/>
    <w:rsid w:val="00AC743F"/>
    <w:rsid w:val="00AD27EC"/>
    <w:rsid w:val="00AD4A24"/>
    <w:rsid w:val="00AE1676"/>
    <w:rsid w:val="00AE2353"/>
    <w:rsid w:val="00AE5278"/>
    <w:rsid w:val="00AF26BE"/>
    <w:rsid w:val="00B04432"/>
    <w:rsid w:val="00B13299"/>
    <w:rsid w:val="00B24BBF"/>
    <w:rsid w:val="00B24FA5"/>
    <w:rsid w:val="00B26458"/>
    <w:rsid w:val="00B30164"/>
    <w:rsid w:val="00B32ED7"/>
    <w:rsid w:val="00B3540F"/>
    <w:rsid w:val="00B43B02"/>
    <w:rsid w:val="00B44F67"/>
    <w:rsid w:val="00B50CBF"/>
    <w:rsid w:val="00B536E6"/>
    <w:rsid w:val="00B56FAF"/>
    <w:rsid w:val="00B613C8"/>
    <w:rsid w:val="00B641BC"/>
    <w:rsid w:val="00B70983"/>
    <w:rsid w:val="00B74483"/>
    <w:rsid w:val="00B74B85"/>
    <w:rsid w:val="00B826CD"/>
    <w:rsid w:val="00B84965"/>
    <w:rsid w:val="00B84BF2"/>
    <w:rsid w:val="00B85A70"/>
    <w:rsid w:val="00B910DF"/>
    <w:rsid w:val="00B94401"/>
    <w:rsid w:val="00B976DA"/>
    <w:rsid w:val="00BA20F6"/>
    <w:rsid w:val="00BA71C7"/>
    <w:rsid w:val="00BB1739"/>
    <w:rsid w:val="00BB354E"/>
    <w:rsid w:val="00BB4122"/>
    <w:rsid w:val="00BB58B2"/>
    <w:rsid w:val="00BC0A3F"/>
    <w:rsid w:val="00BC2CCA"/>
    <w:rsid w:val="00BC6414"/>
    <w:rsid w:val="00BC79B4"/>
    <w:rsid w:val="00BD28E8"/>
    <w:rsid w:val="00BE092B"/>
    <w:rsid w:val="00BE157A"/>
    <w:rsid w:val="00BE45E9"/>
    <w:rsid w:val="00BE6872"/>
    <w:rsid w:val="00BF4A7D"/>
    <w:rsid w:val="00C00270"/>
    <w:rsid w:val="00C0625C"/>
    <w:rsid w:val="00C07B07"/>
    <w:rsid w:val="00C10A78"/>
    <w:rsid w:val="00C20DED"/>
    <w:rsid w:val="00C2198C"/>
    <w:rsid w:val="00C233DD"/>
    <w:rsid w:val="00C375CE"/>
    <w:rsid w:val="00C44DAF"/>
    <w:rsid w:val="00C45E33"/>
    <w:rsid w:val="00C53EAC"/>
    <w:rsid w:val="00C55D77"/>
    <w:rsid w:val="00C57242"/>
    <w:rsid w:val="00C66609"/>
    <w:rsid w:val="00C73558"/>
    <w:rsid w:val="00C85AED"/>
    <w:rsid w:val="00C966AC"/>
    <w:rsid w:val="00CA39F2"/>
    <w:rsid w:val="00CA3D5D"/>
    <w:rsid w:val="00CB0CFD"/>
    <w:rsid w:val="00CB519D"/>
    <w:rsid w:val="00CB6E8C"/>
    <w:rsid w:val="00CC101C"/>
    <w:rsid w:val="00CC1A27"/>
    <w:rsid w:val="00CC3F32"/>
    <w:rsid w:val="00CC5055"/>
    <w:rsid w:val="00CC54A3"/>
    <w:rsid w:val="00CD1D59"/>
    <w:rsid w:val="00CD5103"/>
    <w:rsid w:val="00CE1481"/>
    <w:rsid w:val="00CE3D97"/>
    <w:rsid w:val="00CF245F"/>
    <w:rsid w:val="00CF2B3B"/>
    <w:rsid w:val="00CF34FD"/>
    <w:rsid w:val="00D14FFB"/>
    <w:rsid w:val="00D2050E"/>
    <w:rsid w:val="00D22080"/>
    <w:rsid w:val="00D25676"/>
    <w:rsid w:val="00D67E37"/>
    <w:rsid w:val="00D72DE6"/>
    <w:rsid w:val="00D74AC1"/>
    <w:rsid w:val="00D75705"/>
    <w:rsid w:val="00D75AA8"/>
    <w:rsid w:val="00D75C0B"/>
    <w:rsid w:val="00D764DD"/>
    <w:rsid w:val="00D81D2C"/>
    <w:rsid w:val="00D93883"/>
    <w:rsid w:val="00D97B56"/>
    <w:rsid w:val="00DA0327"/>
    <w:rsid w:val="00DA5361"/>
    <w:rsid w:val="00DB0C6B"/>
    <w:rsid w:val="00DB20BE"/>
    <w:rsid w:val="00DB3549"/>
    <w:rsid w:val="00DB5A22"/>
    <w:rsid w:val="00DB75B9"/>
    <w:rsid w:val="00DC01A1"/>
    <w:rsid w:val="00DC6503"/>
    <w:rsid w:val="00DC77F6"/>
    <w:rsid w:val="00DD11D9"/>
    <w:rsid w:val="00DD126F"/>
    <w:rsid w:val="00DD70F1"/>
    <w:rsid w:val="00DD7EE3"/>
    <w:rsid w:val="00DE38CF"/>
    <w:rsid w:val="00DE6D3A"/>
    <w:rsid w:val="00DF5C22"/>
    <w:rsid w:val="00DF6F56"/>
    <w:rsid w:val="00DF7B6E"/>
    <w:rsid w:val="00E01366"/>
    <w:rsid w:val="00E11F83"/>
    <w:rsid w:val="00E1593E"/>
    <w:rsid w:val="00E2273F"/>
    <w:rsid w:val="00E22903"/>
    <w:rsid w:val="00E254AA"/>
    <w:rsid w:val="00E262CA"/>
    <w:rsid w:val="00E268B9"/>
    <w:rsid w:val="00E37627"/>
    <w:rsid w:val="00E44602"/>
    <w:rsid w:val="00E447FD"/>
    <w:rsid w:val="00E4530A"/>
    <w:rsid w:val="00E527F3"/>
    <w:rsid w:val="00E54282"/>
    <w:rsid w:val="00E552A6"/>
    <w:rsid w:val="00E553B9"/>
    <w:rsid w:val="00E6060A"/>
    <w:rsid w:val="00E64B00"/>
    <w:rsid w:val="00E656E4"/>
    <w:rsid w:val="00E66618"/>
    <w:rsid w:val="00E73345"/>
    <w:rsid w:val="00E80638"/>
    <w:rsid w:val="00E80F58"/>
    <w:rsid w:val="00E87E6B"/>
    <w:rsid w:val="00E91874"/>
    <w:rsid w:val="00E93847"/>
    <w:rsid w:val="00EA17C8"/>
    <w:rsid w:val="00EA19AE"/>
    <w:rsid w:val="00EA38A8"/>
    <w:rsid w:val="00EB6EDA"/>
    <w:rsid w:val="00EC0774"/>
    <w:rsid w:val="00EC283B"/>
    <w:rsid w:val="00ED5C5C"/>
    <w:rsid w:val="00EE1644"/>
    <w:rsid w:val="00EE3A53"/>
    <w:rsid w:val="00EE7D10"/>
    <w:rsid w:val="00EF091E"/>
    <w:rsid w:val="00EF6242"/>
    <w:rsid w:val="00EF68FB"/>
    <w:rsid w:val="00F15338"/>
    <w:rsid w:val="00F25AEA"/>
    <w:rsid w:val="00F26036"/>
    <w:rsid w:val="00F269B8"/>
    <w:rsid w:val="00F36AEB"/>
    <w:rsid w:val="00F40A66"/>
    <w:rsid w:val="00F512FC"/>
    <w:rsid w:val="00F57276"/>
    <w:rsid w:val="00F64533"/>
    <w:rsid w:val="00F75176"/>
    <w:rsid w:val="00F87CAA"/>
    <w:rsid w:val="00F92412"/>
    <w:rsid w:val="00F94BF7"/>
    <w:rsid w:val="00FA625E"/>
    <w:rsid w:val="00FB39F7"/>
    <w:rsid w:val="00FC6D47"/>
    <w:rsid w:val="00FD4A3F"/>
    <w:rsid w:val="00FE0C7D"/>
    <w:rsid w:val="00FE1914"/>
    <w:rsid w:val="00FE326F"/>
    <w:rsid w:val="00FE3294"/>
    <w:rsid w:val="00FE5F95"/>
    <w:rsid w:val="00FF68D8"/>
    <w:rsid w:val="00FF6E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C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1382</Words>
  <Characters>7880</Characters>
  <Application>Microsoft Office Word</Application>
  <DocSecurity>0</DocSecurity>
  <Lines>65</Lines>
  <Paragraphs>18</Paragraphs>
  <ScaleCrop>false</ScaleCrop>
  <Company/>
  <LinksUpToDate>false</LinksUpToDate>
  <CharactersWithSpaces>9244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Влад</cp:lastModifiedBy>
  <cp:revision>6</cp:revision>
  <dcterms:created xsi:type="dcterms:W3CDTF">2014-06-14T07:12:00Z</dcterms:created>
  <dcterms:modified xsi:type="dcterms:W3CDTF">2016-03-16T19:09:00Z</dcterms:modified>
</cp:coreProperties>
</file>